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7D330" w14:textId="6CE9AE68" w:rsidR="00352CF3" w:rsidRPr="00352CF3" w:rsidRDefault="00352CF3" w:rsidP="00352CF3">
      <w:pPr>
        <w:spacing w:line="240" w:lineRule="atLeast"/>
        <w:ind w:left="4956" w:firstLine="708"/>
        <w:jc w:val="right"/>
        <w:rPr>
          <w:lang w:val="ru-RU"/>
        </w:rPr>
      </w:pPr>
      <w:bookmarkStart w:id="0" w:name="ТекстовоеПоле447"/>
      <w:r w:rsidRPr="00352CF3">
        <w:rPr>
          <w:lang w:val="ru-RU"/>
        </w:rPr>
        <w:t>Приложение № 5</w:t>
      </w:r>
      <w:r>
        <w:rPr>
          <w:lang w:val="ru-RU"/>
        </w:rPr>
        <w:t>.1</w:t>
      </w:r>
    </w:p>
    <w:p w14:paraId="628D9713" w14:textId="1A54B53E" w:rsidR="00352CF3" w:rsidRPr="00352CF3" w:rsidRDefault="00B33033" w:rsidP="00352CF3">
      <w:pPr>
        <w:spacing w:line="240" w:lineRule="atLeast"/>
        <w:ind w:left="4536"/>
        <w:jc w:val="right"/>
        <w:rPr>
          <w:lang w:val="ru-RU"/>
        </w:rPr>
      </w:pPr>
      <w:r w:rsidRPr="007F581D">
        <w:rPr>
          <w:lang w:val="ru-RU"/>
        </w:rPr>
        <w:t xml:space="preserve">к Договору № </w:t>
      </w:r>
      <w:r>
        <w:rPr>
          <w:lang w:val="ru-RU"/>
        </w:rPr>
        <w:t>ХХХХ</w:t>
      </w:r>
      <w:r w:rsidRPr="007F581D">
        <w:rPr>
          <w:lang w:val="ru-RU"/>
        </w:rPr>
        <w:t xml:space="preserve"> от </w:t>
      </w:r>
      <w:proofErr w:type="spellStart"/>
      <w:r>
        <w:rPr>
          <w:lang w:val="ru-RU"/>
        </w:rPr>
        <w:t>ДД</w:t>
      </w:r>
      <w:r w:rsidRPr="007F581D">
        <w:rPr>
          <w:lang w:val="ru-RU"/>
        </w:rPr>
        <w:t>.</w:t>
      </w:r>
      <w:r>
        <w:rPr>
          <w:lang w:val="ru-RU"/>
        </w:rPr>
        <w:t>ММ</w:t>
      </w:r>
      <w:r w:rsidRPr="007F581D">
        <w:rPr>
          <w:lang w:val="ru-RU"/>
        </w:rPr>
        <w:t>.</w:t>
      </w:r>
      <w:r>
        <w:rPr>
          <w:lang w:val="ru-RU"/>
        </w:rPr>
        <w:t>ГГГГ</w:t>
      </w:r>
      <w:r w:rsidRPr="007F581D">
        <w:rPr>
          <w:lang w:val="ru-RU"/>
        </w:rPr>
        <w:t>г</w:t>
      </w:r>
      <w:proofErr w:type="spellEnd"/>
      <w:r w:rsidRPr="007F581D">
        <w:rPr>
          <w:lang w:val="ru-RU"/>
        </w:rPr>
        <w:t>.</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gridCol w:w="23"/>
      </w:tblGrid>
      <w:tr w:rsidR="007940FA" w:rsidRPr="007940FA" w14:paraId="32A0EFE8" w14:textId="77777777" w:rsidTr="00352CF3">
        <w:trPr>
          <w:gridAfter w:val="1"/>
          <w:wAfter w:w="23" w:type="dxa"/>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352CF3">
        <w:trPr>
          <w:gridAfter w:val="1"/>
          <w:wAfter w:w="23" w:type="dxa"/>
          <w:trHeight w:val="191"/>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352CF3">
        <w:trPr>
          <w:gridAfter w:val="1"/>
          <w:wAfter w:w="23" w:type="dxa"/>
          <w:trHeight w:val="880"/>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338FA20" w14:textId="77777777" w:rsidR="00397009" w:rsidRDefault="00397009" w:rsidP="008B5B16">
            <w:pPr>
              <w:jc w:val="center"/>
              <w:rPr>
                <w:bCs/>
                <w:sz w:val="22"/>
                <w:lang w:val="ru-RU"/>
              </w:rPr>
            </w:pPr>
            <w:r>
              <w:rPr>
                <w:bCs/>
                <w:sz w:val="22"/>
                <w:lang w:val="ru-RU"/>
              </w:rPr>
              <w:t>250</w:t>
            </w: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B33033" w14:paraId="50BA183B"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855"/>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t>электропередач, земляные работы, 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lastRenderedPageBreak/>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B33033" w14:paraId="6F212191"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B33033" w14:paraId="10CEC5D2"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B33033" w14:paraId="69771EE4"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B33033" w14:paraId="10A80849" w14:textId="77777777" w:rsidTr="00352CF3">
        <w:tblPrEx>
          <w:tblCellMar>
            <w:left w:w="10" w:type="dxa"/>
            <w:right w:w="10" w:type="dxa"/>
          </w:tblCellMar>
          <w:tblLook w:val="0000" w:firstRow="0" w:lastRow="0" w:firstColumn="0" w:lastColumn="0" w:noHBand="0" w:noVBand="0"/>
        </w:tblPrEx>
        <w:trPr>
          <w:gridBefore w:val="1"/>
          <w:gridAfter w:val="1"/>
          <w:wBefore w:w="10" w:type="dxa"/>
          <w:wAfter w:w="23"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r w:rsidR="007940FA" w:rsidRPr="00EA6C05" w14:paraId="38ADE623" w14:textId="77777777" w:rsidTr="00352CF3">
        <w:tblPrEx>
          <w:jc w:val="center"/>
          <w:tblInd w:w="0" w:type="dxa"/>
        </w:tblPrEx>
        <w:trPr>
          <w:trHeight w:val="300"/>
          <w:jc w:val="center"/>
        </w:trPr>
        <w:tc>
          <w:tcPr>
            <w:tcW w:w="15186" w:type="dxa"/>
            <w:gridSpan w:val="6"/>
            <w:shd w:val="clear" w:color="auto" w:fill="auto"/>
            <w:hideMark/>
          </w:tcPr>
          <w:p w14:paraId="0F1F23D2" w14:textId="77777777" w:rsidR="00040E7D" w:rsidRPr="00EA6C05" w:rsidRDefault="00040E7D" w:rsidP="00EB057A">
            <w:pPr>
              <w:rPr>
                <w:b/>
                <w:i/>
                <w:sz w:val="22"/>
              </w:rPr>
            </w:pPr>
            <w:r w:rsidRPr="00EA6C05">
              <w:rPr>
                <w:b/>
                <w:i/>
                <w:sz w:val="22"/>
                <w:lang w:val="ru-RU"/>
              </w:rPr>
              <w:t>Примечания</w:t>
            </w:r>
            <w:r w:rsidRPr="00EA6C05">
              <w:rPr>
                <w:b/>
                <w:i/>
                <w:sz w:val="22"/>
              </w:rPr>
              <w:t>:</w:t>
            </w:r>
          </w:p>
        </w:tc>
      </w:tr>
      <w:tr w:rsidR="007940FA" w:rsidRPr="00B33033" w14:paraId="1D62E9D9" w14:textId="77777777" w:rsidTr="00352CF3">
        <w:tblPrEx>
          <w:jc w:val="center"/>
          <w:tblInd w:w="0" w:type="dxa"/>
        </w:tblPrEx>
        <w:trPr>
          <w:trHeight w:val="489"/>
          <w:jc w:val="center"/>
        </w:trPr>
        <w:tc>
          <w:tcPr>
            <w:tcW w:w="15186" w:type="dxa"/>
            <w:gridSpan w:val="6"/>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B33033" w14:paraId="2B830F9F" w14:textId="77777777" w:rsidTr="00352CF3">
        <w:tblPrEx>
          <w:jc w:val="center"/>
          <w:tblInd w:w="0" w:type="dxa"/>
        </w:tblPrEx>
        <w:trPr>
          <w:trHeight w:val="489"/>
          <w:jc w:val="center"/>
        </w:trPr>
        <w:tc>
          <w:tcPr>
            <w:tcW w:w="15186" w:type="dxa"/>
            <w:gridSpan w:val="6"/>
            <w:shd w:val="clear" w:color="auto" w:fill="auto"/>
          </w:tcPr>
          <w:p w14:paraId="76B1E28D" w14:textId="68D98A15" w:rsidR="006A377C" w:rsidRPr="00EA6C05" w:rsidRDefault="006A377C" w:rsidP="008A6B54">
            <w:pPr>
              <w:jc w:val="both"/>
              <w:rPr>
                <w:i/>
                <w:sz w:val="22"/>
                <w:lang w:val="ru-RU"/>
              </w:rPr>
            </w:pPr>
            <w:r w:rsidRPr="00EA6C05">
              <w:rPr>
                <w:i/>
                <w:sz w:val="22"/>
                <w:lang w:val="ru-RU"/>
              </w:rPr>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B33033" w14:paraId="03BA412B" w14:textId="77777777" w:rsidTr="00352CF3">
        <w:tblPrEx>
          <w:jc w:val="center"/>
          <w:tblInd w:w="0" w:type="dxa"/>
        </w:tblPrEx>
        <w:trPr>
          <w:trHeight w:val="489"/>
          <w:jc w:val="center"/>
        </w:trPr>
        <w:tc>
          <w:tcPr>
            <w:tcW w:w="15186" w:type="dxa"/>
            <w:gridSpan w:val="6"/>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B33033" w14:paraId="35FC736B" w14:textId="77777777" w:rsidTr="00352CF3">
        <w:tblPrEx>
          <w:jc w:val="center"/>
          <w:tblInd w:w="0" w:type="dxa"/>
        </w:tblPrEx>
        <w:trPr>
          <w:trHeight w:val="489"/>
          <w:jc w:val="center"/>
        </w:trPr>
        <w:tc>
          <w:tcPr>
            <w:tcW w:w="15186" w:type="dxa"/>
            <w:gridSpan w:val="6"/>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B33033" w14:paraId="23947663" w14:textId="77777777" w:rsidTr="00352CF3">
        <w:tblPrEx>
          <w:jc w:val="center"/>
          <w:tblInd w:w="0" w:type="dxa"/>
        </w:tblPrEx>
        <w:trPr>
          <w:trHeight w:val="489"/>
          <w:jc w:val="center"/>
        </w:trPr>
        <w:tc>
          <w:tcPr>
            <w:tcW w:w="15186" w:type="dxa"/>
            <w:gridSpan w:val="6"/>
            <w:shd w:val="clear" w:color="auto" w:fill="auto"/>
          </w:tcPr>
          <w:p w14:paraId="30E4B0D4" w14:textId="712D0F6B" w:rsidR="004414CE" w:rsidRPr="007940FA" w:rsidRDefault="007275E9" w:rsidP="004414CE">
            <w:pPr>
              <w:jc w:val="both"/>
              <w:rPr>
                <w:i/>
                <w:sz w:val="22"/>
                <w:lang w:val="ru-RU"/>
              </w:rPr>
            </w:pPr>
            <w:r w:rsidRPr="007940FA">
              <w:rPr>
                <w:i/>
                <w:sz w:val="22"/>
                <w:lang w:val="ru-RU"/>
              </w:rPr>
              <w:lastRenderedPageBreak/>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B33033" w14:paraId="31CA56AE" w14:textId="77777777" w:rsidTr="00352CF3">
        <w:tblPrEx>
          <w:jc w:val="center"/>
          <w:tblInd w:w="0" w:type="dxa"/>
        </w:tblPrEx>
        <w:trPr>
          <w:trHeight w:val="489"/>
          <w:jc w:val="center"/>
        </w:trPr>
        <w:tc>
          <w:tcPr>
            <w:tcW w:w="15186" w:type="dxa"/>
            <w:gridSpan w:val="6"/>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B33033" w14:paraId="61A2B011" w14:textId="77777777" w:rsidTr="00352CF3">
        <w:tblPrEx>
          <w:jc w:val="center"/>
          <w:tblInd w:w="0" w:type="dxa"/>
        </w:tblPrEx>
        <w:trPr>
          <w:trHeight w:val="331"/>
          <w:jc w:val="center"/>
        </w:trPr>
        <w:tc>
          <w:tcPr>
            <w:tcW w:w="15186" w:type="dxa"/>
            <w:gridSpan w:val="6"/>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B33033" w14:paraId="506C86FB" w14:textId="77777777" w:rsidTr="00352CF3">
        <w:tblPrEx>
          <w:jc w:val="center"/>
          <w:tblInd w:w="0" w:type="dxa"/>
        </w:tblPrEx>
        <w:trPr>
          <w:trHeight w:val="553"/>
          <w:jc w:val="center"/>
        </w:trPr>
        <w:tc>
          <w:tcPr>
            <w:tcW w:w="15186" w:type="dxa"/>
            <w:gridSpan w:val="6"/>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B33033" w14:paraId="3BCDBF36" w14:textId="77777777" w:rsidTr="00352CF3">
        <w:tblPrEx>
          <w:jc w:val="center"/>
          <w:tblInd w:w="0" w:type="dxa"/>
        </w:tblPrEx>
        <w:trPr>
          <w:trHeight w:val="558"/>
          <w:jc w:val="center"/>
        </w:trPr>
        <w:tc>
          <w:tcPr>
            <w:tcW w:w="15186" w:type="dxa"/>
            <w:gridSpan w:val="6"/>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B33033" w14:paraId="65988602" w14:textId="77777777" w:rsidTr="00352CF3">
        <w:tblPrEx>
          <w:jc w:val="center"/>
          <w:tblInd w:w="0" w:type="dxa"/>
        </w:tblPrEx>
        <w:trPr>
          <w:trHeight w:val="558"/>
          <w:jc w:val="center"/>
        </w:trPr>
        <w:tc>
          <w:tcPr>
            <w:tcW w:w="15186" w:type="dxa"/>
            <w:gridSpan w:val="6"/>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удержаний), сумм неустойки (штрафов, пени), убытков. Извещение Подрядчика 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Заказчиком претензии.</w:t>
            </w:r>
          </w:p>
        </w:tc>
      </w:tr>
    </w:tbl>
    <w:p w14:paraId="09109B2D" w14:textId="77777777" w:rsidR="007F6C76" w:rsidRDefault="007F6C76" w:rsidP="008073A0">
      <w:pPr>
        <w:jc w:val="both"/>
        <w:rPr>
          <w:rFonts w:ascii="Arial" w:hAnsi="Arial" w:cs="Arial"/>
          <w:color w:val="000000" w:themeColor="text1"/>
          <w:sz w:val="20"/>
          <w:szCs w:val="20"/>
          <w:lang w:val="ru-RU"/>
        </w:rPr>
      </w:pPr>
    </w:p>
    <w:tbl>
      <w:tblPr>
        <w:tblW w:w="5000" w:type="pct"/>
        <w:tblLayout w:type="fixed"/>
        <w:tblLook w:val="0000" w:firstRow="0" w:lastRow="0" w:firstColumn="0" w:lastColumn="0" w:noHBand="0" w:noVBand="0"/>
      </w:tblPr>
      <w:tblGrid>
        <w:gridCol w:w="6512"/>
        <w:gridCol w:w="1274"/>
        <w:gridCol w:w="2404"/>
        <w:gridCol w:w="4946"/>
      </w:tblGrid>
      <w:tr w:rsidR="00405D46" w:rsidRPr="00271465" w14:paraId="1BCCF97B" w14:textId="77777777" w:rsidTr="002E57D3">
        <w:trPr>
          <w:trHeight w:val="249"/>
        </w:trPr>
        <w:tc>
          <w:tcPr>
            <w:tcW w:w="2151" w:type="pct"/>
            <w:noWrap/>
          </w:tcPr>
          <w:p w14:paraId="67C8C145" w14:textId="77777777" w:rsidR="00405D46" w:rsidRPr="00271465" w:rsidRDefault="00405D46" w:rsidP="002E57D3">
            <w:pPr>
              <w:jc w:val="both"/>
              <w:rPr>
                <w:b/>
                <w:bCs/>
                <w:lang w:val="ru-RU" w:eastAsia="ru-RU"/>
              </w:rPr>
            </w:pPr>
            <w:r>
              <w:rPr>
                <w:b/>
                <w:bCs/>
                <w:lang w:val="ru-RU" w:eastAsia="ru-RU"/>
              </w:rPr>
              <w:t>Продавец:</w:t>
            </w:r>
          </w:p>
          <w:p w14:paraId="1BAB722C" w14:textId="77777777" w:rsidR="00405D46" w:rsidRPr="00390EF9" w:rsidRDefault="00405D46" w:rsidP="002E57D3">
            <w:pPr>
              <w:jc w:val="both"/>
              <w:rPr>
                <w:bCs/>
                <w:lang w:val="ru-RU" w:eastAsia="ru-RU"/>
              </w:rPr>
            </w:pPr>
            <w:r w:rsidRPr="00390EF9">
              <w:rPr>
                <w:bCs/>
                <w:lang w:val="ru-RU" w:eastAsia="ru-RU"/>
              </w:rPr>
              <w:t>Генеральный директор</w:t>
            </w:r>
          </w:p>
          <w:p w14:paraId="1B47D05D" w14:textId="77777777" w:rsidR="00405D46" w:rsidRPr="00271465" w:rsidRDefault="00405D46" w:rsidP="002E57D3">
            <w:pPr>
              <w:jc w:val="both"/>
              <w:rPr>
                <w:b/>
                <w:bCs/>
                <w:i/>
                <w:lang w:val="ru-RU" w:eastAsia="ru-RU"/>
              </w:rPr>
            </w:pPr>
          </w:p>
        </w:tc>
        <w:tc>
          <w:tcPr>
            <w:tcW w:w="421" w:type="pct"/>
            <w:noWrap/>
          </w:tcPr>
          <w:p w14:paraId="2D11331D" w14:textId="77777777" w:rsidR="00405D46" w:rsidRPr="00271465" w:rsidRDefault="00405D46" w:rsidP="002E57D3">
            <w:pPr>
              <w:rPr>
                <w:lang w:val="ru-RU" w:eastAsia="ru-RU"/>
              </w:rPr>
            </w:pPr>
          </w:p>
          <w:p w14:paraId="07E2A346" w14:textId="77777777" w:rsidR="00405D46" w:rsidRPr="00271465" w:rsidRDefault="00405D46" w:rsidP="002E57D3">
            <w:pPr>
              <w:rPr>
                <w:lang w:val="ru-RU" w:eastAsia="ru-RU"/>
              </w:rPr>
            </w:pPr>
          </w:p>
        </w:tc>
        <w:tc>
          <w:tcPr>
            <w:tcW w:w="2428" w:type="pct"/>
            <w:gridSpan w:val="2"/>
            <w:noWrap/>
          </w:tcPr>
          <w:p w14:paraId="1C9E6FB3" w14:textId="77777777" w:rsidR="00405D46" w:rsidRDefault="00405D46" w:rsidP="002E57D3">
            <w:pPr>
              <w:jc w:val="both"/>
              <w:rPr>
                <w:b/>
                <w:bCs/>
                <w:lang w:val="ru-RU" w:eastAsia="ru-RU"/>
              </w:rPr>
            </w:pPr>
            <w:r>
              <w:rPr>
                <w:b/>
                <w:bCs/>
                <w:lang w:val="ru-RU" w:eastAsia="ru-RU"/>
              </w:rPr>
              <w:t>Покупатель:</w:t>
            </w:r>
          </w:p>
          <w:p w14:paraId="052FF382" w14:textId="77777777" w:rsidR="00405D46" w:rsidRDefault="00405D46" w:rsidP="002E57D3">
            <w:pPr>
              <w:jc w:val="both"/>
              <w:rPr>
                <w:bCs/>
                <w:lang w:val="ru-RU" w:eastAsia="ru-RU"/>
              </w:rPr>
            </w:pPr>
          </w:p>
          <w:p w14:paraId="1B9D6EA9" w14:textId="77777777" w:rsidR="00405D46" w:rsidRPr="00271465" w:rsidRDefault="00405D46" w:rsidP="002E57D3">
            <w:pPr>
              <w:jc w:val="both"/>
              <w:rPr>
                <w:b/>
                <w:bCs/>
                <w:lang w:val="ru-RU" w:eastAsia="ru-RU"/>
              </w:rPr>
            </w:pPr>
          </w:p>
          <w:p w14:paraId="01AB1839" w14:textId="77777777" w:rsidR="00405D46" w:rsidRPr="00271465" w:rsidRDefault="00405D46" w:rsidP="002E57D3">
            <w:pPr>
              <w:jc w:val="both"/>
              <w:rPr>
                <w:b/>
                <w:bCs/>
                <w:lang w:val="ru-RU" w:eastAsia="ru-RU"/>
              </w:rPr>
            </w:pPr>
          </w:p>
        </w:tc>
      </w:tr>
      <w:tr w:rsidR="00405D46" w:rsidRPr="00271465" w14:paraId="712C34BC" w14:textId="77777777" w:rsidTr="002E57D3">
        <w:trPr>
          <w:trHeight w:val="249"/>
        </w:trPr>
        <w:tc>
          <w:tcPr>
            <w:tcW w:w="2572" w:type="pct"/>
            <w:gridSpan w:val="2"/>
            <w:noWrap/>
          </w:tcPr>
          <w:p w14:paraId="218BB50F" w14:textId="77777777" w:rsidR="00405D46" w:rsidRPr="00271465" w:rsidRDefault="00405D46" w:rsidP="002E57D3">
            <w:pPr>
              <w:rPr>
                <w:lang w:val="ru-RU" w:eastAsia="ru-RU"/>
              </w:rPr>
            </w:pPr>
          </w:p>
        </w:tc>
        <w:tc>
          <w:tcPr>
            <w:tcW w:w="794" w:type="pct"/>
            <w:noWrap/>
          </w:tcPr>
          <w:p w14:paraId="07ADD4F9" w14:textId="77777777" w:rsidR="00405D46" w:rsidRPr="00271465" w:rsidRDefault="00405D46" w:rsidP="002E57D3">
            <w:pPr>
              <w:rPr>
                <w:lang w:val="ru-RU" w:eastAsia="ru-RU"/>
              </w:rPr>
            </w:pPr>
          </w:p>
        </w:tc>
        <w:tc>
          <w:tcPr>
            <w:tcW w:w="1634" w:type="pct"/>
            <w:noWrap/>
          </w:tcPr>
          <w:p w14:paraId="32D003BD" w14:textId="77777777" w:rsidR="00405D46" w:rsidRPr="00271465" w:rsidRDefault="00405D46" w:rsidP="002E57D3">
            <w:pPr>
              <w:rPr>
                <w:lang w:val="ru-RU" w:eastAsia="ru-RU"/>
              </w:rPr>
            </w:pPr>
          </w:p>
        </w:tc>
      </w:tr>
      <w:tr w:rsidR="00405D46" w:rsidRPr="00271465" w14:paraId="52834623" w14:textId="77777777" w:rsidTr="002E57D3">
        <w:trPr>
          <w:trHeight w:val="249"/>
        </w:trPr>
        <w:tc>
          <w:tcPr>
            <w:tcW w:w="2572" w:type="pct"/>
            <w:gridSpan w:val="2"/>
            <w:noWrap/>
          </w:tcPr>
          <w:p w14:paraId="47F010A6" w14:textId="77777777" w:rsidR="00405D46" w:rsidRPr="00271465" w:rsidRDefault="00405D46" w:rsidP="002E57D3">
            <w:pPr>
              <w:rPr>
                <w:b/>
                <w:bCs/>
                <w:lang w:val="ru-RU" w:eastAsia="ru-RU"/>
              </w:rPr>
            </w:pPr>
            <w:r>
              <w:rPr>
                <w:b/>
                <w:bCs/>
                <w:lang w:val="ru-RU" w:eastAsia="ru-RU"/>
              </w:rPr>
              <w:t>__________________</w:t>
            </w:r>
            <w:r w:rsidRPr="00390EF9">
              <w:rPr>
                <w:bCs/>
                <w:lang w:val="ru-RU" w:eastAsia="ru-RU"/>
              </w:rPr>
              <w:t>С.Н. Голицаев</w:t>
            </w:r>
          </w:p>
          <w:p w14:paraId="5FBB8FFD" w14:textId="77777777" w:rsidR="00405D46" w:rsidRPr="00271465" w:rsidRDefault="00405D46" w:rsidP="002E57D3">
            <w:pPr>
              <w:rPr>
                <w:bCs/>
                <w:lang w:val="ru-RU" w:eastAsia="ru-RU"/>
              </w:rPr>
            </w:pPr>
          </w:p>
        </w:tc>
        <w:tc>
          <w:tcPr>
            <w:tcW w:w="2428" w:type="pct"/>
            <w:gridSpan w:val="2"/>
            <w:noWrap/>
          </w:tcPr>
          <w:p w14:paraId="398FB507" w14:textId="6DDB4633" w:rsidR="00405D46" w:rsidRPr="00271465" w:rsidRDefault="00405D46" w:rsidP="002E57D3">
            <w:pPr>
              <w:rPr>
                <w:b/>
                <w:bCs/>
                <w:lang w:val="ru-RU" w:eastAsia="ru-RU"/>
              </w:rPr>
            </w:pPr>
            <w:r w:rsidRPr="00271465">
              <w:rPr>
                <w:lang w:val="ru-RU" w:eastAsia="ru-RU"/>
              </w:rPr>
              <w:t>_____________</w:t>
            </w:r>
            <w:r w:rsidRPr="00271465">
              <w:rPr>
                <w:b/>
                <w:bCs/>
                <w:lang w:val="ru-RU" w:eastAsia="ru-RU"/>
              </w:rPr>
              <w:t xml:space="preserve">____ </w:t>
            </w:r>
            <w:r w:rsidR="00B33033">
              <w:rPr>
                <w:bCs/>
                <w:lang w:val="ru-RU" w:eastAsia="ru-RU"/>
              </w:rPr>
              <w:t>ФИО</w:t>
            </w:r>
            <w:bookmarkStart w:id="1" w:name="_GoBack"/>
            <w:bookmarkEnd w:id="1"/>
          </w:p>
          <w:p w14:paraId="59209865" w14:textId="77777777" w:rsidR="00405D46" w:rsidRPr="00271465" w:rsidRDefault="00405D46" w:rsidP="002E57D3">
            <w:pPr>
              <w:rPr>
                <w:lang w:val="ru-RU" w:eastAsia="ru-RU"/>
              </w:rPr>
            </w:pPr>
          </w:p>
        </w:tc>
      </w:tr>
    </w:tbl>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E0F8B" w14:textId="77777777" w:rsidR="00B342A9" w:rsidRDefault="00B342A9">
      <w:r>
        <w:separator/>
      </w:r>
    </w:p>
  </w:endnote>
  <w:endnote w:type="continuationSeparator" w:id="0">
    <w:p w14:paraId="663AFC84" w14:textId="77777777" w:rsidR="00B342A9" w:rsidRDefault="00B3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25E0" w14:textId="77777777" w:rsidR="007C392C" w:rsidRDefault="007C392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C4814" w14:textId="77777777" w:rsidR="00E939FB" w:rsidRPr="00E939FB" w:rsidRDefault="00C647B3"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00E939FB" w:rsidRPr="00E939FB">
      <w:rPr>
        <w:rFonts w:ascii="Arial" w:hAnsi="Arial" w:cs="Arial"/>
        <w:noProof/>
        <w:sz w:val="16"/>
        <w:szCs w:val="16"/>
        <w:lang w:val="ru-RU"/>
      </w:rPr>
      <w:t>для высокорисковых работ/услуг Рег. № 05.20.\331.00.3</w:t>
    </w:r>
  </w:p>
  <w:p w14:paraId="3C06008F" w14:textId="300FF2D5" w:rsidR="00C647B3"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353405">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7C392C" w:rsidRPr="007C392C">
      <w:rPr>
        <w:rFonts w:ascii="Arial" w:hAnsi="Arial" w:cs="Arial"/>
        <w:noProof/>
        <w:sz w:val="16"/>
        <w:szCs w:val="16"/>
        <w:lang w:val="ru-RU"/>
      </w:rPr>
      <w:t xml:space="preserve"> </w:t>
    </w:r>
    <w:r w:rsidR="007C392C">
      <w:rPr>
        <w:rFonts w:ascii="Arial" w:hAnsi="Arial" w:cs="Arial"/>
        <w:noProof/>
        <w:sz w:val="16"/>
        <w:szCs w:val="16"/>
        <w:lang w:val="ru-RU"/>
      </w:rPr>
      <w:t>влияния на ПБОТОС</w:t>
    </w:r>
    <w:r w:rsidRPr="00E939FB">
      <w:rPr>
        <w:rFonts w:ascii="Arial" w:hAnsi="Arial" w:cs="Arial"/>
        <w:noProof/>
        <w:sz w:val="16"/>
        <w:szCs w:val="16"/>
        <w:lang w:val="ru-RU"/>
      </w:rPr>
      <w:t xml:space="preserve"> Рег. № 05.20.\332.00.3</w:t>
    </w:r>
  </w:p>
  <w:p w14:paraId="6B0B6120" w14:textId="77777777" w:rsidR="00D332EA" w:rsidRPr="00081A75" w:rsidRDefault="00D332EA" w:rsidP="00746653">
    <w:pPr>
      <w:pBdr>
        <w:top w:val="single" w:sz="4" w:space="1" w:color="auto"/>
      </w:pBdr>
      <w:spacing w:line="240" w:lineRule="atLeast"/>
      <w:ind w:right="-22"/>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4CB33" w14:textId="77777777" w:rsidR="00E939FB" w:rsidRPr="00E939FB" w:rsidRDefault="00E939FB"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Pr="00E939FB">
      <w:rPr>
        <w:rFonts w:ascii="Arial" w:hAnsi="Arial" w:cs="Arial"/>
        <w:noProof/>
        <w:sz w:val="16"/>
        <w:szCs w:val="16"/>
        <w:lang w:val="ru-RU"/>
      </w:rPr>
      <w:t>для высокорисковых работ/услуг Рег. № 05.20.\331.00.3</w:t>
    </w:r>
  </w:p>
  <w:p w14:paraId="4DB43007" w14:textId="08AA44E8" w:rsidR="00E939FB"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1C3CB8">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C23D30">
      <w:rPr>
        <w:rFonts w:ascii="Arial" w:hAnsi="Arial" w:cs="Arial"/>
        <w:noProof/>
        <w:sz w:val="16"/>
        <w:szCs w:val="16"/>
        <w:lang w:val="ru-RU"/>
      </w:rPr>
      <w:t xml:space="preserve"> влияния на ПБОТОС</w:t>
    </w:r>
    <w:r w:rsidRPr="00E939FB">
      <w:rPr>
        <w:rFonts w:ascii="Arial" w:hAnsi="Arial" w:cs="Arial"/>
        <w:noProof/>
        <w:sz w:val="16"/>
        <w:szCs w:val="16"/>
        <w:lang w:val="ru-RU"/>
      </w:rPr>
      <w:t xml:space="preserve"> Рег. № 05.20.\332.00.3</w:t>
    </w:r>
  </w:p>
  <w:p w14:paraId="0AAD0CF4" w14:textId="77777777" w:rsidR="00E939FB" w:rsidRPr="001C3CB8" w:rsidRDefault="00E939FB">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75141" w14:textId="77777777" w:rsidR="00B342A9" w:rsidRDefault="00B342A9">
      <w:r>
        <w:separator/>
      </w:r>
    </w:p>
  </w:footnote>
  <w:footnote w:type="continuationSeparator" w:id="0">
    <w:p w14:paraId="0E45BD8B" w14:textId="77777777" w:rsidR="00B342A9" w:rsidRDefault="00B34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6DB9" w14:textId="77777777" w:rsidR="007C392C" w:rsidRDefault="007C392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82398"/>
      <w:docPartObj>
        <w:docPartGallery w:val="Page Numbers (Top of Page)"/>
        <w:docPartUnique/>
      </w:docPartObj>
    </w:sdtPr>
    <w:sdtEndPr/>
    <w:sdtContent>
      <w:p w14:paraId="4B3DE381" w14:textId="5E2E184F" w:rsidR="00417D3C" w:rsidRDefault="00417D3C">
        <w:pPr>
          <w:pStyle w:val="a4"/>
          <w:jc w:val="right"/>
        </w:pPr>
        <w:r>
          <w:fldChar w:fldCharType="begin"/>
        </w:r>
        <w:r>
          <w:instrText>PAGE   \* MERGEFORMAT</w:instrText>
        </w:r>
        <w:r>
          <w:fldChar w:fldCharType="separate"/>
        </w:r>
        <w:r w:rsidR="00B33033" w:rsidRPr="00B33033">
          <w:rPr>
            <w:noProof/>
            <w:lang w:val="ru-RU"/>
          </w:rPr>
          <w:t>3</w:t>
        </w:r>
        <w:r>
          <w:fldChar w:fldCharType="end"/>
        </w:r>
      </w:p>
    </w:sdtContent>
  </w:sdt>
  <w:p w14:paraId="67B38711" w14:textId="77777777" w:rsidR="00C647B3" w:rsidRDefault="00C647B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A4318" w14:textId="77777777" w:rsidR="007C392C" w:rsidRDefault="007C392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207E"/>
    <w:rsid w:val="001341C5"/>
    <w:rsid w:val="001349E4"/>
    <w:rsid w:val="00134A2E"/>
    <w:rsid w:val="00135553"/>
    <w:rsid w:val="00136987"/>
    <w:rsid w:val="00137D32"/>
    <w:rsid w:val="001435B8"/>
    <w:rsid w:val="001441AB"/>
    <w:rsid w:val="00144676"/>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6EC1"/>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2CF3"/>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5D46"/>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167"/>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D71"/>
    <w:rsid w:val="008911A3"/>
    <w:rsid w:val="008925A3"/>
    <w:rsid w:val="008970B8"/>
    <w:rsid w:val="008A6B54"/>
    <w:rsid w:val="008A6D21"/>
    <w:rsid w:val="008A76C9"/>
    <w:rsid w:val="008B0942"/>
    <w:rsid w:val="008B29FB"/>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3033"/>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28374-7AF6-4EE8-AAD5-810B13E37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1143</Words>
  <Characters>8643</Characters>
  <Application>Microsoft Office Word</Application>
  <DocSecurity>0</DocSecurity>
  <Lines>72</Lines>
  <Paragraphs>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Калашников Данил Аркадьевич</cp:lastModifiedBy>
  <cp:revision>12</cp:revision>
  <cp:lastPrinted>2023-07-13T10:19:00Z</cp:lastPrinted>
  <dcterms:created xsi:type="dcterms:W3CDTF">2023-09-12T13:24:00Z</dcterms:created>
  <dcterms:modified xsi:type="dcterms:W3CDTF">2024-08-02T06:25:00Z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